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98067F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D85CA0" w:rsidRPr="005E0AF7" w:rsidRDefault="00D85CA0" w:rsidP="00D85CA0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Рабочая программа по предмету «Иностранный язык (английский)»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D85CA0">
              <w:rPr>
                <w:rFonts w:ascii="Times New Roman" w:hAnsi="Times New Roman"/>
                <w:sz w:val="24"/>
              </w:rPr>
              <w:t>Курчалоевская</w:t>
            </w:r>
            <w:proofErr w:type="spellEnd"/>
            <w:r w:rsidR="00D85CA0">
              <w:rPr>
                <w:rFonts w:ascii="Times New Roman" w:hAnsi="Times New Roman"/>
                <w:sz w:val="24"/>
              </w:rPr>
              <w:t xml:space="preserve"> СШ № 2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»</w:t>
            </w:r>
            <w:r w:rsidRPr="0098067F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биологии,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  <w:p w:rsidR="005E0AF7" w:rsidRPr="005E0AF7" w:rsidRDefault="005E0AF7" w:rsidP="0098067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9806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>Изучение иностранного языка на базовом и углубленном уровнях средн</w:t>
            </w:r>
            <w:r>
              <w:rPr>
                <w:rFonts w:ascii="Times New Roman" w:hAnsi="Times New Roman"/>
                <w:sz w:val="24"/>
              </w:rPr>
              <w:t xml:space="preserve">его </w:t>
            </w:r>
            <w:r w:rsidRPr="0098067F">
              <w:rPr>
                <w:rFonts w:ascii="Times New Roman" w:hAnsi="Times New Roman"/>
                <w:sz w:val="24"/>
              </w:rPr>
              <w:t>общего образования обеспечивает достижение следующих целей: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дальнейшее развитие иноязычной коммуникативной компетенции;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      </w:r>
          </w:p>
          <w:p w:rsidR="00C838A4" w:rsidRPr="00C838A4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аудировании, чтении и письме. Предметное содержание речи содержит лексические темы для общения в различных коммуникативных ситуациях.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067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D85CA0">
              <w:rPr>
                <w:rFonts w:ascii="Times New Roman" w:eastAsia="Bookman Old Style" w:hAnsi="Times New Roman"/>
                <w:sz w:val="24"/>
                <w:szCs w:val="20"/>
              </w:rPr>
              <w:t>04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D85CA0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06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98067F"/>
    <w:rsid w:val="00BA428E"/>
    <w:rsid w:val="00C838A4"/>
    <w:rsid w:val="00D85CA0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8024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2022-08-23T20:52:00Z</dcterms:created>
  <dcterms:modified xsi:type="dcterms:W3CDTF">2023-10-27T13:31:00Z</dcterms:modified>
</cp:coreProperties>
</file>